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189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865DC5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06C2838C" w14:textId="77777777" w:rsidR="000E6D1F" w:rsidRDefault="000E6D1F" w:rsidP="000E6D1F">
      <w:pPr>
        <w:spacing w:after="40" w:line="240" w:lineRule="exact"/>
        <w:jc w:val="center"/>
      </w:pPr>
    </w:p>
    <w:p w14:paraId="6F3D3D17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65BC5E29" wp14:editId="06754601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D9424" w14:textId="77777777" w:rsidR="000E6D1F" w:rsidRDefault="000E6D1F" w:rsidP="000E6D1F">
      <w:pPr>
        <w:spacing w:line="240" w:lineRule="exact"/>
        <w:jc w:val="center"/>
      </w:pPr>
    </w:p>
    <w:p w14:paraId="7008FB6C" w14:textId="77777777" w:rsidR="000E6D1F" w:rsidRDefault="000E6D1F" w:rsidP="000E6D1F">
      <w:pPr>
        <w:spacing w:line="240" w:lineRule="exact"/>
        <w:jc w:val="center"/>
      </w:pPr>
    </w:p>
    <w:p w14:paraId="23A24FFA" w14:textId="77777777" w:rsidR="000E6D1F" w:rsidRDefault="000E6D1F" w:rsidP="000E6D1F">
      <w:pPr>
        <w:spacing w:line="240" w:lineRule="exact"/>
        <w:jc w:val="center"/>
      </w:pPr>
    </w:p>
    <w:p w14:paraId="24E2F979" w14:textId="77777777" w:rsidR="000E6D1F" w:rsidRDefault="000E6D1F" w:rsidP="000E6D1F">
      <w:pPr>
        <w:spacing w:line="240" w:lineRule="exact"/>
        <w:jc w:val="center"/>
      </w:pPr>
    </w:p>
    <w:p w14:paraId="32894DA8" w14:textId="77777777" w:rsidR="000E6D1F" w:rsidRDefault="000E6D1F" w:rsidP="000E6D1F">
      <w:pPr>
        <w:spacing w:line="240" w:lineRule="exact"/>
        <w:jc w:val="center"/>
      </w:pPr>
    </w:p>
    <w:p w14:paraId="5874F06F" w14:textId="77777777" w:rsidR="000E6D1F" w:rsidRDefault="000E6D1F" w:rsidP="000E6D1F">
      <w:pPr>
        <w:spacing w:line="240" w:lineRule="exact"/>
        <w:jc w:val="center"/>
      </w:pPr>
    </w:p>
    <w:p w14:paraId="1938BA54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29C0E930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50E07D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8BE9EB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73DCC3B9" w14:textId="77777777" w:rsidR="000E6D1F" w:rsidRDefault="000E6D1F" w:rsidP="000E6D1F">
      <w:pPr>
        <w:spacing w:after="120" w:line="240" w:lineRule="exact"/>
        <w:jc w:val="center"/>
      </w:pPr>
    </w:p>
    <w:p w14:paraId="774D9534" w14:textId="77777777" w:rsidR="000E6D1F" w:rsidRDefault="000E6D1F" w:rsidP="000E6D1F">
      <w:pPr>
        <w:spacing w:after="120" w:line="240" w:lineRule="exact"/>
        <w:jc w:val="center"/>
      </w:pPr>
    </w:p>
    <w:p w14:paraId="7661D59D" w14:textId="77777777" w:rsidR="000E6D1F" w:rsidRDefault="000E6D1F" w:rsidP="000E6D1F">
      <w:pPr>
        <w:spacing w:line="240" w:lineRule="exact"/>
        <w:jc w:val="center"/>
      </w:pPr>
    </w:p>
    <w:p w14:paraId="224CCD44" w14:textId="77777777" w:rsidR="000E6D1F" w:rsidRDefault="000E6D1F" w:rsidP="000E6D1F">
      <w:pPr>
        <w:spacing w:line="240" w:lineRule="exact"/>
        <w:jc w:val="center"/>
      </w:pPr>
    </w:p>
    <w:p w14:paraId="776B6C76" w14:textId="77777777" w:rsidR="000E6D1F" w:rsidRDefault="000E6D1F" w:rsidP="000E6D1F">
      <w:pPr>
        <w:spacing w:line="240" w:lineRule="exact"/>
        <w:jc w:val="center"/>
      </w:pPr>
    </w:p>
    <w:p w14:paraId="6F2CE4FF" w14:textId="77777777" w:rsidR="000E6D1F" w:rsidRDefault="000E6D1F" w:rsidP="000E6D1F">
      <w:pPr>
        <w:spacing w:line="240" w:lineRule="exact"/>
        <w:jc w:val="center"/>
      </w:pPr>
    </w:p>
    <w:p w14:paraId="285A0DD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4701A031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1D1A6AE" w14:textId="5AF50094" w:rsidR="007F2051" w:rsidRDefault="00C81AAA" w:rsidP="007F205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DG25.10</w:t>
            </w:r>
          </w:p>
          <w:p w14:paraId="3FE07C38" w14:textId="06C10F9B" w:rsidR="00C81AAA" w:rsidRDefault="00C81AAA" w:rsidP="007F205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81AA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d'accueil et hébergement des étudiants dans le cadre de programmes internationaux</w:t>
            </w:r>
          </w:p>
          <w:p w14:paraId="6DCF5BCC" w14:textId="208F16FA" w:rsidR="002B508A" w:rsidRDefault="002B508A" w:rsidP="007F205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N°1 </w:t>
            </w:r>
            <w:r w:rsidR="00C81AA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C81AA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d’Aix-en-Provence</w:t>
            </w:r>
          </w:p>
        </w:tc>
      </w:tr>
    </w:tbl>
    <w:p w14:paraId="246B44C1" w14:textId="77777777" w:rsidR="000E6D1F" w:rsidRDefault="000E6D1F" w:rsidP="000E6D1F">
      <w:pPr>
        <w:spacing w:line="240" w:lineRule="exact"/>
        <w:jc w:val="center"/>
      </w:pPr>
    </w:p>
    <w:p w14:paraId="4239687F" w14:textId="77777777" w:rsidR="000E6D1F" w:rsidRDefault="000E6D1F" w:rsidP="000E6D1F">
      <w:pPr>
        <w:spacing w:line="240" w:lineRule="exact"/>
        <w:jc w:val="center"/>
      </w:pPr>
    </w:p>
    <w:p w14:paraId="2F6A9572" w14:textId="77777777" w:rsidR="000E6D1F" w:rsidRDefault="000E6D1F" w:rsidP="000E6D1F">
      <w:pPr>
        <w:spacing w:line="240" w:lineRule="exact"/>
        <w:jc w:val="center"/>
      </w:pPr>
    </w:p>
    <w:p w14:paraId="26F410EE" w14:textId="77777777" w:rsidR="000E6D1F" w:rsidRDefault="000E6D1F" w:rsidP="000E6D1F">
      <w:pPr>
        <w:spacing w:line="240" w:lineRule="exact"/>
        <w:jc w:val="center"/>
      </w:pPr>
    </w:p>
    <w:p w14:paraId="7C3A3E1E" w14:textId="77777777" w:rsidR="000E6D1F" w:rsidRDefault="000E6D1F" w:rsidP="000E6D1F">
      <w:pPr>
        <w:spacing w:line="240" w:lineRule="exact"/>
        <w:jc w:val="center"/>
      </w:pPr>
    </w:p>
    <w:p w14:paraId="616E05EC" w14:textId="77777777" w:rsidR="000E6D1F" w:rsidRDefault="000E6D1F" w:rsidP="000E6D1F">
      <w:pPr>
        <w:spacing w:line="240" w:lineRule="exact"/>
        <w:jc w:val="center"/>
      </w:pPr>
    </w:p>
    <w:p w14:paraId="54E626D8" w14:textId="77777777" w:rsidR="000E6D1F" w:rsidRDefault="000E6D1F" w:rsidP="000E6D1F">
      <w:pPr>
        <w:spacing w:line="240" w:lineRule="exact"/>
        <w:jc w:val="center"/>
      </w:pPr>
    </w:p>
    <w:p w14:paraId="1C6D0CD4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1E91EB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5EF5D06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174854C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CE96F4C" w14:textId="77777777" w:rsidR="000E6D1F" w:rsidRDefault="000E6D1F" w:rsidP="000E6D1F">
      <w:pPr>
        <w:jc w:val="center"/>
        <w:rPr>
          <w:b/>
          <w:u w:val="single"/>
        </w:rPr>
      </w:pPr>
    </w:p>
    <w:p w14:paraId="325F8D01" w14:textId="77777777" w:rsidR="000E6D1F" w:rsidRDefault="000E6D1F" w:rsidP="000E6D1F">
      <w:pPr>
        <w:jc w:val="center"/>
        <w:rPr>
          <w:b/>
          <w:u w:val="single"/>
        </w:rPr>
      </w:pPr>
    </w:p>
    <w:p w14:paraId="16B12367" w14:textId="77777777" w:rsidR="000E6D1F" w:rsidRDefault="000E6D1F" w:rsidP="000E6D1F">
      <w:pPr>
        <w:jc w:val="center"/>
      </w:pPr>
      <w:r>
        <w:br w:type="page"/>
      </w:r>
    </w:p>
    <w:p w14:paraId="24A7D733" w14:textId="77777777" w:rsidR="001A40BF" w:rsidRDefault="001A40BF">
      <w:pPr>
        <w:pStyle w:val="Standard"/>
        <w:jc w:val="center"/>
      </w:pPr>
    </w:p>
    <w:p w14:paraId="55F77C85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1270CE9D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B31DC7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4E8A0C5F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</w:t>
      </w:r>
      <w:r w:rsidR="00655185">
        <w:rPr>
          <w:rFonts w:ascii="Calibri" w:hAnsi="Calibri"/>
          <w:b/>
          <w:bCs/>
          <w:sz w:val="22"/>
          <w:szCs w:val="22"/>
          <w:u w:val="single"/>
        </w:rPr>
        <w:t>3</w:t>
      </w:r>
      <w:r>
        <w:rPr>
          <w:rFonts w:ascii="Calibri" w:hAnsi="Calibri"/>
          <w:b/>
          <w:bCs/>
          <w:sz w:val="22"/>
          <w:szCs w:val="22"/>
          <w:u w:val="single"/>
        </w:rPr>
        <w:t>0 pages maximum, annexes comprises (Préconisation).</w:t>
      </w:r>
    </w:p>
    <w:p w14:paraId="21097161" w14:textId="77777777" w:rsidR="0059019E" w:rsidRDefault="0059019E" w:rsidP="0059019E">
      <w:pPr>
        <w:rPr>
          <w:rFonts w:ascii="Calibri" w:eastAsia="Times New Roman" w:hAnsi="Calibri" w:cs="Times New Roman"/>
          <w:color w:val="000000"/>
          <w:lang w:eastAsia="fr-FR"/>
        </w:rPr>
      </w:pPr>
    </w:p>
    <w:p w14:paraId="024F5A0D" w14:textId="7A17C0CC" w:rsidR="0059019E" w:rsidRPr="0059019E" w:rsidRDefault="0059019E" w:rsidP="0059019E">
      <w:p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Le critère n°2 est la valeur technique de l’offre, notée sur </w:t>
      </w:r>
      <w:r w:rsidR="002B508A">
        <w:rPr>
          <w:rFonts w:ascii="Calibri" w:eastAsia="Times New Roman" w:hAnsi="Calibri" w:cs="Times New Roman"/>
          <w:color w:val="000000"/>
          <w:lang w:eastAsia="fr-FR"/>
        </w:rPr>
        <w:t>3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>0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points et décomposée avec les </w:t>
      </w:r>
      <w:r w:rsidR="002B508A">
        <w:rPr>
          <w:rFonts w:ascii="Calibri" w:eastAsia="Times New Roman" w:hAnsi="Calibri" w:cs="Times New Roman"/>
          <w:color w:val="000000"/>
          <w:lang w:eastAsia="fr-FR"/>
        </w:rPr>
        <w:t>3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sous-critères suivants :</w:t>
      </w:r>
    </w:p>
    <w:p w14:paraId="393E66F6" w14:textId="77777777" w:rsidR="00ED4002" w:rsidRDefault="00ED4002">
      <w:pPr>
        <w:pStyle w:val="Standard"/>
      </w:pPr>
    </w:p>
    <w:p w14:paraId="2A00B4BA" w14:textId="5C5042CF" w:rsidR="00574987" w:rsidRPr="005217DD" w:rsidRDefault="005A00C1" w:rsidP="00574987">
      <w:pPr>
        <w:pStyle w:val="Default"/>
        <w:spacing w:after="17"/>
        <w:ind w:firstLine="708"/>
        <w:jc w:val="both"/>
        <w:rPr>
          <w:highlight w:val="yellow"/>
        </w:rPr>
      </w:pPr>
      <w:r w:rsidRPr="002B508A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Critère 2-1 : </w:t>
      </w:r>
      <w:r w:rsidRPr="002B508A">
        <w:rPr>
          <w:rFonts w:ascii="Calibri" w:eastAsia="SimSun" w:hAnsi="Calibri" w:cs="Mangal"/>
          <w:color w:val="auto"/>
          <w:lang w:eastAsia="zh-CN" w:bidi="hi-IN"/>
        </w:rPr>
        <w:tab/>
      </w:r>
      <w:r w:rsidR="00C81AAA" w:rsidRPr="00C81AAA">
        <w:rPr>
          <w:rFonts w:ascii="Calibri" w:eastAsia="SimSun" w:hAnsi="Calibri" w:cs="Mangal"/>
          <w:color w:val="auto"/>
          <w:lang w:eastAsia="zh-CN" w:bidi="hi-IN"/>
        </w:rPr>
        <w:t>Description de la qualité des chambres</w:t>
      </w:r>
      <w:r w:rsidR="00C81AAA" w:rsidRPr="00C81AAA">
        <w:rPr>
          <w:rFonts w:ascii="Calibri" w:eastAsia="SimSun" w:hAnsi="Calibri" w:cs="Mangal"/>
          <w:color w:val="auto"/>
          <w:lang w:eastAsia="zh-CN" w:bidi="hi-IN"/>
        </w:rPr>
        <w:t xml:space="preserve"> </w:t>
      </w:r>
      <w:r w:rsidR="002B508A" w:rsidRPr="002B508A">
        <w:rPr>
          <w:rFonts w:ascii="Calibri" w:eastAsia="SimSun" w:hAnsi="Calibri" w:cs="Mangal"/>
          <w:b/>
          <w:color w:val="auto"/>
          <w:lang w:eastAsia="zh-CN" w:bidi="hi-IN"/>
        </w:rPr>
        <w:t>– 1</w:t>
      </w:r>
      <w:r w:rsidR="00C81AAA">
        <w:rPr>
          <w:rFonts w:ascii="Calibri" w:eastAsia="SimSun" w:hAnsi="Calibri" w:cs="Mangal"/>
          <w:b/>
          <w:color w:val="auto"/>
          <w:lang w:eastAsia="zh-CN" w:bidi="hi-IN"/>
        </w:rPr>
        <w:t>0</w:t>
      </w:r>
      <w:r w:rsidR="002B508A" w:rsidRPr="002B508A">
        <w:rPr>
          <w:rFonts w:ascii="Calibri" w:eastAsia="SimSun" w:hAnsi="Calibri" w:cs="Mangal"/>
          <w:b/>
          <w:color w:val="auto"/>
          <w:lang w:eastAsia="zh-CN" w:bidi="hi-IN"/>
        </w:rPr>
        <w:t>pts</w:t>
      </w:r>
    </w:p>
    <w:p w14:paraId="78220761" w14:textId="77777777" w:rsidR="005A00C1" w:rsidRPr="005217DD" w:rsidRDefault="005A00C1" w:rsidP="005A00C1">
      <w:pPr>
        <w:pStyle w:val="Footnote"/>
        <w:widowControl/>
        <w:rPr>
          <w:rFonts w:ascii="Calibri" w:eastAsia="SimSun" w:hAnsi="Calibri" w:cs="Mangal"/>
          <w:sz w:val="24"/>
          <w:szCs w:val="24"/>
          <w:highlight w:val="yellow"/>
          <w:lang w:eastAsia="zh-CN" w:bidi="hi-IN"/>
        </w:rPr>
      </w:pPr>
    </w:p>
    <w:p w14:paraId="4C81FCD6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CD8D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8BB0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EC39F0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7774B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C58A17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D4F66A1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A20F2E6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D13352D" w14:textId="53F67817" w:rsidR="007713AD" w:rsidRDefault="008B0114" w:rsidP="007713AD">
      <w:pPr>
        <w:pStyle w:val="Default"/>
        <w:spacing w:after="17"/>
        <w:ind w:firstLine="708"/>
        <w:jc w:val="both"/>
      </w:pPr>
      <w:r>
        <w:rPr>
          <w:rFonts w:ascii="Calibri" w:eastAsia="SimSun" w:hAnsi="Calibri" w:cs="Mangal"/>
          <w:color w:val="auto"/>
          <w:u w:val="single"/>
          <w:lang w:eastAsia="zh-CN" w:bidi="hi-IN"/>
        </w:rPr>
        <w:t>Critère 2-2</w:t>
      </w:r>
      <w:r w:rsidRPr="00932BAB">
        <w:rPr>
          <w:rFonts w:ascii="Calibri" w:eastAsia="SimSun" w:hAnsi="Calibri" w:cs="Mangal"/>
          <w:color w:val="auto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lang w:eastAsia="zh-CN" w:bidi="hi-IN"/>
        </w:rPr>
        <w:tab/>
      </w:r>
      <w:r w:rsidR="00C81AAA" w:rsidRPr="00C81AAA">
        <w:rPr>
          <w:rFonts w:ascii="Calibri" w:eastAsia="SimSun" w:hAnsi="Calibri" w:cs="Mangal"/>
          <w:color w:val="auto"/>
          <w:lang w:eastAsia="zh-CN" w:bidi="hi-IN"/>
        </w:rPr>
        <w:t>Accessibilité et confort des chambres</w:t>
      </w:r>
      <w:r w:rsidR="00C81AAA" w:rsidRPr="00C81AAA">
        <w:rPr>
          <w:rFonts w:ascii="Calibri" w:eastAsia="SimSun" w:hAnsi="Calibri" w:cs="Mangal"/>
          <w:color w:val="auto"/>
          <w:lang w:eastAsia="zh-CN" w:bidi="hi-IN"/>
        </w:rPr>
        <w:t xml:space="preserve"> </w:t>
      </w:r>
      <w:r w:rsidR="002B508A" w:rsidRPr="002B508A">
        <w:rPr>
          <w:rFonts w:ascii="Calibri" w:eastAsia="SimSun" w:hAnsi="Calibri" w:cs="Mangal"/>
          <w:b/>
          <w:color w:val="auto"/>
          <w:lang w:eastAsia="zh-CN" w:bidi="hi-IN"/>
        </w:rPr>
        <w:t>– 10 pts</w:t>
      </w:r>
      <w:r w:rsidR="002B508A">
        <w:rPr>
          <w:rFonts w:ascii="Calibri" w:eastAsia="SimSun" w:hAnsi="Calibri" w:cs="Mangal"/>
          <w:color w:val="auto"/>
          <w:lang w:eastAsia="zh-CN" w:bidi="hi-IN"/>
        </w:rPr>
        <w:t xml:space="preserve"> </w:t>
      </w:r>
    </w:p>
    <w:p w14:paraId="04EBCE1A" w14:textId="77777777" w:rsidR="008B0114" w:rsidRDefault="008B0114" w:rsidP="008B0114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654E6B3F" w14:textId="77777777" w:rsidR="00ED4002" w:rsidRDefault="00ED4002" w:rsidP="00ED4002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54BB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E79B8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466C45" w14:textId="77777777" w:rsidR="00ED4002" w:rsidRDefault="00ED4002" w:rsidP="002B508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4984B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432739" w14:textId="77777777" w:rsidR="005D339C" w:rsidRDefault="005D339C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C449577" w14:textId="77777777" w:rsidR="007F2051" w:rsidRDefault="007F205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E26D551" w14:textId="77777777" w:rsidR="007F2051" w:rsidRDefault="007F205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D24B3B" w14:textId="77777777" w:rsidR="007F2051" w:rsidRDefault="007F205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89D0939" w14:textId="0EA4907B" w:rsidR="007F2051" w:rsidRPr="007F2051" w:rsidRDefault="008B0114" w:rsidP="002B508A">
      <w:pPr>
        <w:pStyle w:val="Footnote"/>
        <w:widowControl/>
        <w:rPr>
          <w:rFonts w:ascii="Calibri" w:hAnsi="Calibri"/>
          <w:sz w:val="24"/>
          <w:szCs w:val="24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2-3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 </w:t>
      </w:r>
      <w:r w:rsidRPr="007F2051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: </w:t>
      </w:r>
      <w:r w:rsidRPr="007F2051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C81AAA" w:rsidRPr="00C81AA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Qualité des espaces communes</w:t>
      </w:r>
      <w:r w:rsidR="00C81AAA" w:rsidRPr="00C81AA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2B508A" w:rsidRPr="002B508A">
        <w:rPr>
          <w:rFonts w:ascii="Calibri" w:eastAsia="SimSun" w:hAnsi="Calibri" w:cs="Mangal"/>
          <w:b/>
          <w:color w:val="auto"/>
          <w:sz w:val="24"/>
          <w:szCs w:val="24"/>
          <w:lang w:eastAsia="zh-CN" w:bidi="hi-IN"/>
        </w:rPr>
        <w:t>– 10 pts</w:t>
      </w:r>
      <w:r w:rsidR="002B508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</w:p>
    <w:p w14:paraId="6B77B409" w14:textId="77777777" w:rsidR="007F2051" w:rsidRDefault="007F2051" w:rsidP="002B508A">
      <w:pPr>
        <w:pStyle w:val="Default"/>
        <w:spacing w:after="17"/>
        <w:jc w:val="both"/>
      </w:pPr>
    </w:p>
    <w:p w14:paraId="6A429F6C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EAF0A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1E8778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FA970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3F2EC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B1B4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260E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FDB17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E6A7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631B6" w14:textId="77777777" w:rsidR="00ED4002" w:rsidRDefault="00ED4002" w:rsidP="00ED4002">
      <w:pPr>
        <w:pStyle w:val="Standard"/>
      </w:pPr>
    </w:p>
    <w:p w14:paraId="2AFE09F4" w14:textId="77777777" w:rsidR="001A40BF" w:rsidRDefault="001A40BF">
      <w:pPr>
        <w:pStyle w:val="Standard"/>
      </w:pPr>
    </w:p>
    <w:p w14:paraId="6ED0B2A0" w14:textId="77777777" w:rsidR="007F2051" w:rsidRDefault="007F2051">
      <w:pPr>
        <w:pStyle w:val="Standard"/>
      </w:pPr>
    </w:p>
    <w:p w14:paraId="57618DEC" w14:textId="77777777" w:rsidR="007F2051" w:rsidRDefault="007F2051">
      <w:pPr>
        <w:pStyle w:val="Standard"/>
      </w:pPr>
    </w:p>
    <w:p w14:paraId="548E82DB" w14:textId="77777777" w:rsidR="007F2051" w:rsidRDefault="007F2051">
      <w:pPr>
        <w:pStyle w:val="Standard"/>
      </w:pPr>
    </w:p>
    <w:p w14:paraId="1F8A7BB8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1EB8F22D" w14:textId="77777777" w:rsidR="007F2051" w:rsidRDefault="007F205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382F61E5" w14:textId="43C1EA9F" w:rsidR="0059019E" w:rsidRDefault="0059019E" w:rsidP="0059019E">
      <w:pPr>
        <w:rPr>
          <w:rFonts w:ascii="Calibri" w:eastAsia="Times New Roman" w:hAnsi="Calibri" w:cs="Times New Roman"/>
          <w:color w:val="000000"/>
          <w:lang w:eastAsia="fr-FR"/>
        </w:rPr>
      </w:pPr>
      <w:r w:rsidRPr="0059019E">
        <w:rPr>
          <w:rFonts w:ascii="Calibri" w:eastAsia="Times New Roman" w:hAnsi="Calibri" w:cs="Times New Roman"/>
          <w:color w:val="000000"/>
          <w:lang w:eastAsia="fr-FR"/>
        </w:rPr>
        <w:t>Le critère n°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>3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 xml:space="preserve"> est 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la 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 xml:space="preserve">performance environnementale </w:t>
      </w:r>
      <w:r w:rsidR="002B508A">
        <w:rPr>
          <w:rFonts w:ascii="Calibri" w:eastAsia="Times New Roman" w:hAnsi="Calibri" w:cs="Times New Roman"/>
          <w:color w:val="000000"/>
          <w:lang w:eastAsia="fr-FR"/>
        </w:rPr>
        <w:t>noté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>e</w:t>
      </w:r>
      <w:r w:rsidR="002B508A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 xml:space="preserve">sur </w:t>
      </w:r>
      <w:r>
        <w:rPr>
          <w:rFonts w:ascii="Calibri" w:eastAsia="Times New Roman" w:hAnsi="Calibri" w:cs="Times New Roman"/>
          <w:color w:val="000000"/>
          <w:lang w:eastAsia="fr-FR"/>
        </w:rPr>
        <w:t>1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>0 points</w:t>
      </w:r>
      <w:r>
        <w:rPr>
          <w:rFonts w:ascii="Calibri" w:eastAsia="Times New Roman" w:hAnsi="Calibri" w:cs="Times New Roman"/>
          <w:color w:val="000000"/>
          <w:lang w:eastAsia="fr-FR"/>
        </w:rPr>
        <w:t>.</w:t>
      </w:r>
    </w:p>
    <w:p w14:paraId="0CCB54DA" w14:textId="77777777" w:rsidR="0059019E" w:rsidRDefault="0059019E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6F82EDAF" w14:textId="3D1113BD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 w:rsidR="00C81AAA">
        <w:rPr>
          <w:rFonts w:ascii="Calibri" w:hAnsi="Calibri"/>
          <w:szCs w:val="24"/>
          <w:u w:val="single"/>
        </w:rPr>
        <w:t>3</w:t>
      </w:r>
      <w:r w:rsidR="00D30D43">
        <w:rPr>
          <w:rFonts w:ascii="Calibri" w:hAnsi="Calibri"/>
          <w:szCs w:val="24"/>
          <w:u w:val="single"/>
        </w:rPr>
        <w:t> </w:t>
      </w:r>
      <w:r w:rsidR="00D30D43">
        <w:rPr>
          <w:rFonts w:ascii="Calibri" w:hAnsi="Calibri"/>
          <w:szCs w:val="24"/>
        </w:rPr>
        <w:t xml:space="preserve">: </w:t>
      </w:r>
      <w:r w:rsidR="00D30D43">
        <w:rPr>
          <w:rFonts w:ascii="Calibri" w:hAnsi="Calibri"/>
          <w:szCs w:val="24"/>
        </w:rPr>
        <w:tab/>
      </w:r>
      <w:r w:rsidR="00C81AAA" w:rsidRPr="00C81AAA">
        <w:rPr>
          <w:rFonts w:ascii="Calibri" w:hAnsi="Calibri"/>
          <w:szCs w:val="24"/>
        </w:rPr>
        <w:t>Performances en matière de protection de l'environnement en lien avec l'objet du marché</w:t>
      </w:r>
      <w:r w:rsidR="00C81AAA" w:rsidRPr="00C81AAA">
        <w:rPr>
          <w:rFonts w:ascii="Calibri" w:hAnsi="Calibri"/>
          <w:szCs w:val="24"/>
        </w:rPr>
        <w:t xml:space="preserve"> </w:t>
      </w:r>
      <w:r w:rsidR="002B508A" w:rsidRPr="002B508A">
        <w:rPr>
          <w:rFonts w:ascii="Calibri" w:hAnsi="Calibri"/>
          <w:b/>
          <w:szCs w:val="24"/>
        </w:rPr>
        <w:t>– 10 pts</w:t>
      </w:r>
    </w:p>
    <w:p w14:paraId="0CE53F26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51B44FEC" w14:textId="130791A7" w:rsidR="002B508A" w:rsidRPr="002B508A" w:rsidRDefault="00C81AAA" w:rsidP="00FA13ED">
      <w:pPr>
        <w:pStyle w:val="Default"/>
        <w:numPr>
          <w:ilvl w:val="0"/>
          <w:numId w:val="4"/>
        </w:numPr>
        <w:spacing w:after="17"/>
        <w:jc w:val="both"/>
      </w:pPr>
      <w:r w:rsidRPr="00C81AAA">
        <w:rPr>
          <w:rFonts w:ascii="Calibri" w:hAnsi="Calibri"/>
        </w:rPr>
        <w:t xml:space="preserve">Politique de gestion des déchets et d’économie d’énergie </w:t>
      </w:r>
      <w:r w:rsidR="002B508A">
        <w:rPr>
          <w:rFonts w:ascii="Calibri" w:hAnsi="Calibri"/>
        </w:rPr>
        <w:t>– 5</w:t>
      </w:r>
      <w:r>
        <w:rPr>
          <w:rFonts w:ascii="Calibri" w:hAnsi="Calibri"/>
        </w:rPr>
        <w:t>.0</w:t>
      </w:r>
      <w:r w:rsidR="002B508A">
        <w:rPr>
          <w:rFonts w:ascii="Calibri" w:hAnsi="Calibri"/>
        </w:rPr>
        <w:t xml:space="preserve"> pts</w:t>
      </w:r>
    </w:p>
    <w:p w14:paraId="0D6AF6A4" w14:textId="77777777" w:rsidR="002B508A" w:rsidRDefault="002B508A" w:rsidP="002B508A">
      <w:pPr>
        <w:pStyle w:val="Default"/>
        <w:spacing w:after="17"/>
        <w:jc w:val="both"/>
      </w:pPr>
    </w:p>
    <w:p w14:paraId="5B84A640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EAD9B1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E191D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18D52709" w14:textId="1667EF3C" w:rsidR="005D339C" w:rsidRPr="005D339C" w:rsidRDefault="00C81AAA" w:rsidP="00FA13ED">
      <w:pPr>
        <w:pStyle w:val="Default"/>
        <w:numPr>
          <w:ilvl w:val="0"/>
          <w:numId w:val="4"/>
        </w:numPr>
        <w:spacing w:after="17"/>
        <w:jc w:val="both"/>
      </w:pPr>
      <w:r w:rsidRPr="00C81AAA">
        <w:rPr>
          <w:rFonts w:ascii="Calibri" w:hAnsi="Calibri"/>
        </w:rPr>
        <w:t>Mise à disposition d'ustensile biodégradable</w:t>
      </w:r>
      <w:r w:rsidR="002B508A">
        <w:rPr>
          <w:rFonts w:ascii="Calibri" w:hAnsi="Calibri"/>
        </w:rPr>
        <w:t xml:space="preserve"> – 5</w:t>
      </w:r>
      <w:r>
        <w:rPr>
          <w:rFonts w:ascii="Calibri" w:hAnsi="Calibri"/>
        </w:rPr>
        <w:t>.0</w:t>
      </w:r>
      <w:r w:rsidR="002B508A">
        <w:rPr>
          <w:rFonts w:ascii="Calibri" w:hAnsi="Calibri"/>
        </w:rPr>
        <w:t xml:space="preserve"> pts</w:t>
      </w:r>
    </w:p>
    <w:p w14:paraId="44473978" w14:textId="77777777" w:rsidR="00FA13ED" w:rsidRDefault="00FA13ED" w:rsidP="005D339C">
      <w:pPr>
        <w:pStyle w:val="Default"/>
        <w:spacing w:after="17"/>
        <w:ind w:left="1776"/>
        <w:jc w:val="both"/>
        <w:rPr>
          <w:rFonts w:ascii="Calibri" w:hAnsi="Calibri"/>
          <w:b/>
        </w:rPr>
      </w:pPr>
    </w:p>
    <w:p w14:paraId="7B748915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BD853" w14:textId="77777777" w:rsidR="002B508A" w:rsidRDefault="002B508A" w:rsidP="002B508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66BF00" w14:textId="77777777" w:rsidR="002B508A" w:rsidRDefault="002B508A" w:rsidP="002B508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BA041E" w14:textId="77777777" w:rsidR="002B508A" w:rsidRDefault="002B508A" w:rsidP="002B508A">
      <w:pPr>
        <w:pStyle w:val="Default"/>
        <w:spacing w:after="17"/>
        <w:jc w:val="both"/>
      </w:pPr>
    </w:p>
    <w:p w14:paraId="2D4129F1" w14:textId="1F8B6AC3" w:rsidR="001A40BF" w:rsidRDefault="001A40BF">
      <w:pPr>
        <w:pStyle w:val="Textepardfaut"/>
        <w:widowControl/>
      </w:pPr>
    </w:p>
    <w:p w14:paraId="37F2C251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7156701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0B1D7971" w14:textId="17CC355D" w:rsidR="002B508A" w:rsidRDefault="002B508A" w:rsidP="002B508A">
      <w:pPr>
        <w:rPr>
          <w:rFonts w:ascii="Calibri" w:eastAsia="Times New Roman" w:hAnsi="Calibri" w:cs="Times New Roman"/>
          <w:color w:val="000000"/>
          <w:lang w:eastAsia="fr-FR"/>
        </w:rPr>
      </w:pPr>
      <w:r w:rsidRPr="0059019E">
        <w:rPr>
          <w:rFonts w:ascii="Calibri" w:eastAsia="Times New Roman" w:hAnsi="Calibri" w:cs="Times New Roman"/>
          <w:color w:val="000000"/>
          <w:lang w:eastAsia="fr-FR"/>
        </w:rPr>
        <w:t>Le critère n°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>4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 xml:space="preserve"> est 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les performances </w:t>
      </w:r>
      <w:proofErr w:type="gramStart"/>
      <w:r w:rsidR="00C81AAA">
        <w:rPr>
          <w:rFonts w:ascii="Calibri" w:eastAsia="Times New Roman" w:hAnsi="Calibri" w:cs="Times New Roman"/>
          <w:color w:val="000000"/>
          <w:lang w:eastAsia="fr-FR"/>
        </w:rPr>
        <w:t xml:space="preserve">sociétale 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>,</w:t>
      </w:r>
      <w:proofErr w:type="gramEnd"/>
      <w:r w:rsidRPr="0059019E">
        <w:rPr>
          <w:rFonts w:ascii="Calibri" w:eastAsia="Times New Roman" w:hAnsi="Calibri" w:cs="Times New Roman"/>
          <w:color w:val="000000"/>
          <w:lang w:eastAsia="fr-FR"/>
        </w:rPr>
        <w:t xml:space="preserve"> noté</w:t>
      </w:r>
      <w:r w:rsidR="00C81AAA">
        <w:rPr>
          <w:rFonts w:ascii="Calibri" w:eastAsia="Times New Roman" w:hAnsi="Calibri" w:cs="Times New Roman"/>
          <w:color w:val="000000"/>
          <w:lang w:eastAsia="fr-FR"/>
        </w:rPr>
        <w:t>e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 xml:space="preserve"> sur </w:t>
      </w:r>
      <w:r>
        <w:rPr>
          <w:rFonts w:ascii="Calibri" w:eastAsia="Times New Roman" w:hAnsi="Calibri" w:cs="Times New Roman"/>
          <w:color w:val="000000"/>
          <w:lang w:eastAsia="fr-FR"/>
        </w:rPr>
        <w:t>1</w:t>
      </w:r>
      <w:r w:rsidRPr="0059019E">
        <w:rPr>
          <w:rFonts w:ascii="Calibri" w:eastAsia="Times New Roman" w:hAnsi="Calibri" w:cs="Times New Roman"/>
          <w:color w:val="000000"/>
          <w:lang w:eastAsia="fr-FR"/>
        </w:rPr>
        <w:t>0 points</w:t>
      </w:r>
      <w:r>
        <w:rPr>
          <w:rFonts w:ascii="Calibri" w:eastAsia="Times New Roman" w:hAnsi="Calibri" w:cs="Times New Roman"/>
          <w:color w:val="000000"/>
          <w:lang w:eastAsia="fr-FR"/>
        </w:rPr>
        <w:t>.</w:t>
      </w:r>
    </w:p>
    <w:p w14:paraId="04C8A312" w14:textId="77777777" w:rsidR="002B508A" w:rsidRDefault="002B508A" w:rsidP="002B508A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02493CD" w14:textId="117AFEBC" w:rsidR="002B508A" w:rsidRDefault="002B508A" w:rsidP="002B508A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>Critère 5 </w:t>
      </w:r>
      <w:r>
        <w:rPr>
          <w:rFonts w:ascii="Calibri" w:hAnsi="Calibri"/>
          <w:szCs w:val="24"/>
        </w:rPr>
        <w:t xml:space="preserve">: </w:t>
      </w:r>
      <w:r>
        <w:rPr>
          <w:rFonts w:ascii="Calibri" w:hAnsi="Calibri"/>
          <w:szCs w:val="24"/>
        </w:rPr>
        <w:tab/>
      </w:r>
      <w:r w:rsidR="00C81AAA" w:rsidRPr="00C81AAA">
        <w:rPr>
          <w:rFonts w:ascii="Calibri" w:hAnsi="Calibri"/>
          <w:szCs w:val="24"/>
        </w:rPr>
        <w:t>-Performances en matière de responsabilité sociétale en lien avec l'objet du marché</w:t>
      </w:r>
      <w:r w:rsidR="00C81AAA" w:rsidRPr="00C81AAA">
        <w:rPr>
          <w:rFonts w:ascii="Calibri" w:hAnsi="Calibri"/>
          <w:szCs w:val="24"/>
        </w:rPr>
        <w:t xml:space="preserve"> </w:t>
      </w:r>
      <w:r w:rsidRPr="002B508A">
        <w:rPr>
          <w:rFonts w:ascii="Calibri" w:hAnsi="Calibri"/>
          <w:b/>
          <w:szCs w:val="24"/>
        </w:rPr>
        <w:t>– 10pts</w:t>
      </w:r>
      <w:r>
        <w:rPr>
          <w:rFonts w:ascii="Calibri" w:hAnsi="Calibri"/>
          <w:szCs w:val="24"/>
        </w:rPr>
        <w:t xml:space="preserve"> </w:t>
      </w:r>
    </w:p>
    <w:p w14:paraId="3646E408" w14:textId="77777777" w:rsidR="002B508A" w:rsidRDefault="002B508A" w:rsidP="002B508A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58A6E876" w14:textId="2F7CC55B" w:rsidR="002B508A" w:rsidRDefault="00C81AAA" w:rsidP="002B508A">
      <w:pPr>
        <w:pStyle w:val="Default"/>
        <w:numPr>
          <w:ilvl w:val="0"/>
          <w:numId w:val="4"/>
        </w:numPr>
        <w:spacing w:after="17"/>
        <w:jc w:val="both"/>
        <w:rPr>
          <w:rFonts w:ascii="Calibri" w:hAnsi="Calibri"/>
        </w:rPr>
      </w:pPr>
      <w:r w:rsidRPr="00C81AAA">
        <w:rPr>
          <w:rFonts w:ascii="Calibri" w:hAnsi="Calibri"/>
        </w:rPr>
        <w:t xml:space="preserve">Mesures prises en faveur de l’égalité Femmes - </w:t>
      </w:r>
      <w:r w:rsidRPr="00C81AAA">
        <w:rPr>
          <w:rFonts w:ascii="Calibri" w:hAnsi="Calibri"/>
        </w:rPr>
        <w:t>Hommes –</w:t>
      </w:r>
      <w:r w:rsidR="002B508A">
        <w:rPr>
          <w:rFonts w:ascii="Calibri" w:hAnsi="Calibri"/>
        </w:rPr>
        <w:t xml:space="preserve"> </w:t>
      </w:r>
      <w:r>
        <w:rPr>
          <w:rFonts w:ascii="Calibri" w:hAnsi="Calibri"/>
        </w:rPr>
        <w:t>5.0</w:t>
      </w:r>
      <w:r w:rsidR="002B508A">
        <w:rPr>
          <w:rFonts w:ascii="Calibri" w:hAnsi="Calibri"/>
        </w:rPr>
        <w:t xml:space="preserve"> pts</w:t>
      </w:r>
    </w:p>
    <w:p w14:paraId="1630E3BE" w14:textId="77777777" w:rsidR="002B508A" w:rsidRDefault="002B508A" w:rsidP="002B508A">
      <w:pPr>
        <w:pStyle w:val="Default"/>
        <w:spacing w:after="17"/>
        <w:jc w:val="both"/>
        <w:rPr>
          <w:rFonts w:ascii="Calibri" w:hAnsi="Calibri"/>
        </w:rPr>
      </w:pPr>
    </w:p>
    <w:p w14:paraId="6C9DA093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261C36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154AB7" w14:textId="77777777" w:rsidR="002B508A" w:rsidRDefault="002B508A" w:rsidP="002B508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E01523" w14:textId="77777777" w:rsidR="002B508A" w:rsidRDefault="002B508A" w:rsidP="002B508A">
      <w:pPr>
        <w:pStyle w:val="Textepardfaut"/>
        <w:widowControl/>
      </w:pPr>
    </w:p>
    <w:p w14:paraId="5597C491" w14:textId="77777777" w:rsidR="002B508A" w:rsidRDefault="002B508A" w:rsidP="002B508A">
      <w:pPr>
        <w:pStyle w:val="Default"/>
        <w:spacing w:after="17"/>
        <w:jc w:val="both"/>
        <w:rPr>
          <w:rFonts w:ascii="Calibri" w:hAnsi="Calibri"/>
        </w:rPr>
      </w:pPr>
    </w:p>
    <w:p w14:paraId="3A5CDB3F" w14:textId="41F59CC1" w:rsidR="002B508A" w:rsidRDefault="00C81AAA" w:rsidP="002B508A">
      <w:pPr>
        <w:pStyle w:val="Default"/>
        <w:numPr>
          <w:ilvl w:val="0"/>
          <w:numId w:val="4"/>
        </w:numPr>
        <w:spacing w:after="17"/>
        <w:jc w:val="both"/>
        <w:rPr>
          <w:rFonts w:ascii="Calibri" w:hAnsi="Calibri"/>
        </w:rPr>
      </w:pPr>
      <w:r w:rsidRPr="00C81AAA">
        <w:rPr>
          <w:rFonts w:ascii="Calibri" w:hAnsi="Calibri"/>
        </w:rPr>
        <w:t xml:space="preserve">Insertion des personnels éloignés de l’emploi </w:t>
      </w:r>
      <w:r w:rsidR="002B508A">
        <w:rPr>
          <w:rFonts w:ascii="Calibri" w:hAnsi="Calibri"/>
        </w:rPr>
        <w:t xml:space="preserve">– </w:t>
      </w:r>
      <w:r>
        <w:rPr>
          <w:rFonts w:ascii="Calibri" w:hAnsi="Calibri"/>
        </w:rPr>
        <w:t>5.0</w:t>
      </w:r>
      <w:r w:rsidR="002B508A">
        <w:rPr>
          <w:rFonts w:ascii="Calibri" w:hAnsi="Calibri"/>
        </w:rPr>
        <w:t xml:space="preserve"> pts</w:t>
      </w:r>
    </w:p>
    <w:p w14:paraId="1753E14C" w14:textId="77777777" w:rsidR="002B508A" w:rsidRDefault="002B508A" w:rsidP="002B508A">
      <w:pPr>
        <w:pStyle w:val="Default"/>
        <w:spacing w:after="17"/>
        <w:jc w:val="both"/>
        <w:rPr>
          <w:rFonts w:ascii="Calibri" w:hAnsi="Calibri"/>
        </w:rPr>
      </w:pPr>
    </w:p>
    <w:p w14:paraId="07F6D92F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698DF" w14:textId="77777777" w:rsidR="002B508A" w:rsidRDefault="002B508A" w:rsidP="002B508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370B6" w14:textId="77777777" w:rsidR="002B508A" w:rsidRDefault="002B508A" w:rsidP="002B508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17DDD2" w14:textId="77777777" w:rsidR="002B508A" w:rsidRDefault="002B508A" w:rsidP="002B508A">
      <w:pPr>
        <w:pStyle w:val="Textepardfaut"/>
        <w:widowControl/>
      </w:pPr>
    </w:p>
    <w:p w14:paraId="776B2D78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1183" w14:textId="77777777" w:rsidR="00340815" w:rsidRDefault="00340815">
      <w:r>
        <w:separator/>
      </w:r>
    </w:p>
  </w:endnote>
  <w:endnote w:type="continuationSeparator" w:id="0">
    <w:p w14:paraId="31121EB0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50D75F64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16B878F" w14:textId="77777777" w:rsidR="00D03B4F" w:rsidRDefault="00C81AAA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53C2EAC" w14:textId="77777777" w:rsidR="00D03B4F" w:rsidRDefault="00C81AAA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173502C" w14:textId="77777777" w:rsidR="00D03B4F" w:rsidRDefault="00C81AAA">
    <w:pPr>
      <w:pStyle w:val="Pieddepage"/>
      <w:jc w:val="center"/>
    </w:pPr>
  </w:p>
  <w:p w14:paraId="6FD7A7CF" w14:textId="77777777" w:rsidR="00D03B4F" w:rsidRDefault="00C81AAA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588C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4A78ED4D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A40BF"/>
    <w:rsid w:val="002329E7"/>
    <w:rsid w:val="002815D7"/>
    <w:rsid w:val="002B508A"/>
    <w:rsid w:val="00340815"/>
    <w:rsid w:val="003846CC"/>
    <w:rsid w:val="004227CC"/>
    <w:rsid w:val="005217DD"/>
    <w:rsid w:val="00524957"/>
    <w:rsid w:val="00574987"/>
    <w:rsid w:val="0059019E"/>
    <w:rsid w:val="005A00C1"/>
    <w:rsid w:val="005C2E60"/>
    <w:rsid w:val="005D339C"/>
    <w:rsid w:val="00627D34"/>
    <w:rsid w:val="00655185"/>
    <w:rsid w:val="006600E3"/>
    <w:rsid w:val="006833DD"/>
    <w:rsid w:val="007713AD"/>
    <w:rsid w:val="007A56B9"/>
    <w:rsid w:val="007F2051"/>
    <w:rsid w:val="00814543"/>
    <w:rsid w:val="00826845"/>
    <w:rsid w:val="008B0114"/>
    <w:rsid w:val="00932BAB"/>
    <w:rsid w:val="00944A20"/>
    <w:rsid w:val="00A528A4"/>
    <w:rsid w:val="00A5311A"/>
    <w:rsid w:val="00AA26AE"/>
    <w:rsid w:val="00AC7D0B"/>
    <w:rsid w:val="00BB6C00"/>
    <w:rsid w:val="00BB6EAE"/>
    <w:rsid w:val="00C81AAA"/>
    <w:rsid w:val="00D30D43"/>
    <w:rsid w:val="00E43A40"/>
    <w:rsid w:val="00ED4002"/>
    <w:rsid w:val="00EF088C"/>
    <w:rsid w:val="00F23CE1"/>
    <w:rsid w:val="00F6743E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C35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2534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3</cp:revision>
  <cp:lastPrinted>2020-11-05T10:20:00Z</cp:lastPrinted>
  <dcterms:created xsi:type="dcterms:W3CDTF">2025-02-11T09:55:00Z</dcterms:created>
  <dcterms:modified xsi:type="dcterms:W3CDTF">2025-02-11T10:00:00Z</dcterms:modified>
</cp:coreProperties>
</file>